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0D01" w:rsidRPr="009E1E2C" w:rsidRDefault="00060D01" w:rsidP="00060D01">
      <w:pPr>
        <w:pStyle w:val="Overskrift1"/>
      </w:pPr>
      <w:r w:rsidRPr="009E1E2C">
        <w:t xml:space="preserve">En invitasjon til fredens og rettferdighetens pilegrimsvandring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sidRPr="009E1E2C">
        <w:rPr>
          <w:rFonts w:ascii="Verdana" w:hAnsi="Verdana" w:cs="Verdana"/>
          <w:b/>
          <w:bCs/>
          <w:color w:val="000000"/>
          <w:sz w:val="18"/>
          <w:szCs w:val="18"/>
        </w:rPr>
        <w:t xml:space="preserve">Hvorfor en fredens og rettferdighetens pilegrimsvandring?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sidRPr="009E1E2C">
        <w:rPr>
          <w:rFonts w:ascii="Verdana" w:hAnsi="Verdana" w:cs="Verdana"/>
          <w:color w:val="000000"/>
          <w:sz w:val="18"/>
          <w:szCs w:val="18"/>
        </w:rPr>
        <w:t xml:space="preserve">Kristne og deres fellesskap rundt i verden er i dag – mer enn tidligere – klare over at selve livet er truet. Så mange farer – særlig klimaendringer, men også fattigdom og økonomisk urettferdighet, trusler mot helse og velferd, vold og krig – truer menneskeheten og kan tære på håpet. Nettopp derfor er alle kristnes felles tro og forpliktelse nødvendig, hvor vi stadfester livets Gud og håpet som gis oss i Jesu Kristi liv, kors og oppstandelse. Kristne kalles til å stadfeste, opprettholde og beskytte livet.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br/>
      </w:r>
      <w:r w:rsidRPr="009E1E2C">
        <w:rPr>
          <w:rFonts w:ascii="Verdana" w:hAnsi="Verdana" w:cs="Verdana"/>
          <w:color w:val="000000"/>
          <w:sz w:val="18"/>
          <w:szCs w:val="18"/>
        </w:rPr>
        <w:t xml:space="preserve">Dette er et økumenisk kall. Én livets Gud, ett skaperverk, én menneskehet kaller Jesu Kristi ene kirke til forpliktelse og engasjement der hvor freden og rettferdigheten trues eller ødelegges.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sidRPr="009E1E2C">
        <w:rPr>
          <w:rFonts w:ascii="Verdana" w:hAnsi="Verdana" w:cs="Verdana"/>
          <w:color w:val="000000"/>
          <w:sz w:val="18"/>
          <w:szCs w:val="18"/>
        </w:rPr>
        <w:t xml:space="preserve">Derfor kaller Kirkenes Verdensråd, et uttrykk for det verdensvide kristne fellesskap, kirker overalt til å vandre sammen, til å anse sine felles liv, sin trosreise, som en del av fredens og rettferdighetens pilegrimsvandring, til å feire livet sammen med andre, og til å ta konkrete skritt mot å forvandle urettferdighet og vold.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Pr>
          <w:rFonts w:ascii="Verdana" w:hAnsi="Verdana" w:cs="Verdana"/>
          <w:b/>
          <w:bCs/>
          <w:color w:val="000000"/>
          <w:sz w:val="18"/>
          <w:szCs w:val="18"/>
        </w:rPr>
        <w:br/>
      </w:r>
      <w:r w:rsidRPr="009E1E2C">
        <w:rPr>
          <w:rFonts w:ascii="Verdana" w:hAnsi="Verdana" w:cs="Verdana"/>
          <w:b/>
          <w:bCs/>
          <w:color w:val="000000"/>
          <w:sz w:val="18"/>
          <w:szCs w:val="18"/>
        </w:rPr>
        <w:t xml:space="preserve">Kristen pilegrimsvandring: En trosreise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sidRPr="009E1E2C">
        <w:rPr>
          <w:rFonts w:ascii="Verdana" w:hAnsi="Verdana" w:cs="Verdana"/>
          <w:color w:val="000000"/>
          <w:sz w:val="18"/>
          <w:szCs w:val="18"/>
        </w:rPr>
        <w:t xml:space="preserve">Helt siden Abram og </w:t>
      </w:r>
      <w:proofErr w:type="spellStart"/>
      <w:r w:rsidRPr="009E1E2C">
        <w:rPr>
          <w:rFonts w:ascii="Verdana" w:hAnsi="Verdana" w:cs="Verdana"/>
          <w:color w:val="000000"/>
          <w:sz w:val="18"/>
          <w:szCs w:val="18"/>
        </w:rPr>
        <w:t>Sarais</w:t>
      </w:r>
      <w:proofErr w:type="spellEnd"/>
      <w:r w:rsidRPr="009E1E2C">
        <w:rPr>
          <w:rFonts w:ascii="Verdana" w:hAnsi="Verdana" w:cs="Verdana"/>
          <w:color w:val="000000"/>
          <w:sz w:val="18"/>
          <w:szCs w:val="18"/>
        </w:rPr>
        <w:t xml:space="preserve"> tid (1 Mos 12:1-3) og siden Kristus kalte sine disipler (Mark 1:17-18) har Guds folk vært på vandring.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br/>
      </w:r>
      <w:r w:rsidRPr="009E1E2C">
        <w:rPr>
          <w:rFonts w:ascii="Verdana" w:hAnsi="Verdana" w:cs="Verdana"/>
          <w:color w:val="000000"/>
          <w:sz w:val="18"/>
          <w:szCs w:val="18"/>
        </w:rPr>
        <w:t xml:space="preserve">Når vi reflekterer over at Gud befridde Israels barn fra Egypt, og over deres årlige reise til Jerusalem ved påsketider, gjenkjenner vi Jesus selv som en pilegrim som gikk opp til Jerusalem for å overgi seg selv i kjærlighet for verdens skyld. Vi er hans følgesvenner.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br/>
      </w:r>
      <w:r w:rsidRPr="009E1E2C">
        <w:rPr>
          <w:rFonts w:ascii="Verdana" w:hAnsi="Verdana" w:cs="Verdana"/>
          <w:color w:val="000000"/>
          <w:sz w:val="18"/>
          <w:szCs w:val="18"/>
        </w:rPr>
        <w:t xml:space="preserve">Som disipler av Jesus, den omreisende helbrederen, har vi kristne til alle tider og overalt reist, ikke bare på en individuell ferd mot innsikt eller tilgivelse, men sammen, mens vi har støttet og lært av hverandre, møtt fremmede og overvunnet farer, latt våre hjerter åpnes stadig mer av Åndens tilskyndelser og de nye horisontene som kommer til syne i evangeliets budskap om Guds rike.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sidRPr="009E1E2C">
        <w:rPr>
          <w:rFonts w:ascii="Verdana" w:hAnsi="Verdana" w:cs="Verdana"/>
          <w:color w:val="000000"/>
          <w:sz w:val="18"/>
          <w:szCs w:val="18"/>
        </w:rPr>
        <w:t xml:space="preserve">Pilegrimsvandring handler om å forlate sin komfortable og sedvanlige sfære for å søke Gud og Guds rike på nye måter, i nye kontekster og på nye steder. Kristen pilegrimsvandring har alltid lagt til rette for en sterkere identifisering med Jesus selv, og med våre medvandrere.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Pr>
          <w:rFonts w:ascii="Verdana" w:hAnsi="Verdana" w:cs="Verdana"/>
          <w:b/>
          <w:bCs/>
          <w:color w:val="000000"/>
          <w:sz w:val="18"/>
          <w:szCs w:val="18"/>
        </w:rPr>
        <w:br/>
      </w:r>
      <w:r w:rsidRPr="009E1E2C">
        <w:rPr>
          <w:rFonts w:ascii="Verdana" w:hAnsi="Verdana" w:cs="Verdana"/>
          <w:b/>
          <w:bCs/>
          <w:color w:val="000000"/>
          <w:sz w:val="18"/>
          <w:szCs w:val="18"/>
        </w:rPr>
        <w:t xml:space="preserve">Forente kirker for rettferdighet og fred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sidRPr="009E1E2C">
        <w:rPr>
          <w:rFonts w:ascii="Verdana" w:hAnsi="Verdana" w:cs="Verdana"/>
          <w:color w:val="000000"/>
          <w:sz w:val="18"/>
          <w:szCs w:val="18"/>
        </w:rPr>
        <w:t xml:space="preserve">Kristne og kirker har alltid engasjert seg i arbeid for rettferdighet og fred, fra det omsorgsfulle fellesskapet i menighetslivet til diakonien og den institusjonaliserte menneskekjærligheten som gjennomsyrer samfunnet, til det globale virket som talsmenn som taler til samvittigheten i møtesalene i internasjonale forhandlinger. Det som skiller ut denne rettferdighetens og fredens pilegrimsvandring er kallet til å påta seg denne tjenesten </w:t>
      </w:r>
      <w:r w:rsidRPr="009E1E2C">
        <w:rPr>
          <w:rFonts w:ascii="Verdana" w:hAnsi="Verdana" w:cs="Verdana"/>
          <w:i/>
          <w:iCs/>
          <w:color w:val="000000"/>
          <w:sz w:val="18"/>
          <w:szCs w:val="18"/>
        </w:rPr>
        <w:t>sammen</w:t>
      </w:r>
      <w:r w:rsidRPr="009E1E2C">
        <w:rPr>
          <w:rFonts w:ascii="Verdana" w:hAnsi="Verdana" w:cs="Verdana"/>
          <w:color w:val="000000"/>
          <w:sz w:val="18"/>
          <w:szCs w:val="18"/>
        </w:rPr>
        <w:t xml:space="preserve">, i enhet, til å se våre kirker som et globalt fellesskap som søker forsoning iblant oss selv og forvandling av verden.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br/>
      </w:r>
      <w:r w:rsidRPr="009E1E2C">
        <w:rPr>
          <w:rFonts w:ascii="Verdana" w:hAnsi="Verdana" w:cs="Verdana"/>
          <w:color w:val="000000"/>
          <w:sz w:val="18"/>
          <w:szCs w:val="18"/>
        </w:rPr>
        <w:t xml:space="preserve">Det å søke fred med rettferdighet – en «rettferdig fred» – er en forlengelse av den historiske, økumeniske søken etter kristen enhet. «Kirkens enhet i </w:t>
      </w:r>
      <w:proofErr w:type="spellStart"/>
      <w:r w:rsidRPr="009E1E2C">
        <w:rPr>
          <w:rFonts w:ascii="Verdana" w:hAnsi="Verdana" w:cs="Verdana"/>
          <w:i/>
          <w:iCs/>
          <w:color w:val="000000"/>
          <w:sz w:val="18"/>
          <w:szCs w:val="18"/>
        </w:rPr>
        <w:t>koinonia</w:t>
      </w:r>
      <w:proofErr w:type="spellEnd"/>
      <w:r w:rsidRPr="009E1E2C">
        <w:rPr>
          <w:rFonts w:ascii="Verdana" w:hAnsi="Verdana" w:cs="Verdana"/>
          <w:i/>
          <w:iCs/>
          <w:color w:val="000000"/>
          <w:sz w:val="18"/>
          <w:szCs w:val="18"/>
        </w:rPr>
        <w:t xml:space="preserve"> </w:t>
      </w:r>
      <w:r w:rsidRPr="009E1E2C">
        <w:rPr>
          <w:rFonts w:ascii="Verdana" w:hAnsi="Verdana" w:cs="Verdana"/>
          <w:color w:val="000000"/>
          <w:sz w:val="18"/>
          <w:szCs w:val="18"/>
        </w:rPr>
        <w:t xml:space="preserve">kan ha noe å tilby en verden i rask oppløsning ... Det skulle aldri ha vært et spørsmål om </w:t>
      </w:r>
      <w:r w:rsidRPr="009E1E2C">
        <w:rPr>
          <w:rFonts w:ascii="Verdana" w:hAnsi="Verdana" w:cs="Verdana"/>
          <w:i/>
          <w:iCs/>
          <w:color w:val="000000"/>
          <w:sz w:val="18"/>
          <w:szCs w:val="18"/>
        </w:rPr>
        <w:t xml:space="preserve">enten </w:t>
      </w:r>
      <w:r w:rsidRPr="009E1E2C">
        <w:rPr>
          <w:rFonts w:ascii="Verdana" w:hAnsi="Verdana" w:cs="Verdana"/>
          <w:color w:val="000000"/>
          <w:sz w:val="18"/>
          <w:szCs w:val="18"/>
        </w:rPr>
        <w:t xml:space="preserve">enhet </w:t>
      </w:r>
      <w:r w:rsidRPr="009E1E2C">
        <w:rPr>
          <w:rFonts w:ascii="Verdana" w:hAnsi="Verdana" w:cs="Verdana"/>
          <w:i/>
          <w:iCs/>
          <w:color w:val="000000"/>
          <w:sz w:val="18"/>
          <w:szCs w:val="18"/>
        </w:rPr>
        <w:t xml:space="preserve">eller </w:t>
      </w:r>
      <w:r w:rsidRPr="009E1E2C">
        <w:rPr>
          <w:rFonts w:ascii="Verdana" w:hAnsi="Verdana" w:cs="Verdana"/>
          <w:color w:val="000000"/>
          <w:sz w:val="18"/>
          <w:szCs w:val="18"/>
        </w:rPr>
        <w:t xml:space="preserve">rettferdighet. Det burde ha vært et tilfelle av ‘både og.’ Det var Gud som elsket verden og satte kirkens agenda ...» (Desmond Tutu).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br/>
      </w:r>
      <w:r w:rsidRPr="009E1E2C">
        <w:rPr>
          <w:rFonts w:ascii="Verdana" w:hAnsi="Verdana" w:cs="Verdana"/>
          <w:color w:val="000000"/>
          <w:sz w:val="18"/>
          <w:szCs w:val="18"/>
        </w:rPr>
        <w:t>På bibelsk grunnlag tegner rettferdig fred et bilde av en tilstand av autentiske og bærekraftige relasjoner med Gud og i verden: Rettferdig fred i samfunn, mellom nasjoner og folk, i økonomiske relasjoner, og med naturen. «Rettferdig fred er en ferd inn i Guds formål med menneskeheten og hele skaperverket, i tillit til at Gud vil ‘lede våre føtter inn på fredens vei’ (Luk 1:79)» (fra «</w:t>
      </w:r>
      <w:proofErr w:type="spellStart"/>
      <w:r w:rsidRPr="009E1E2C">
        <w:rPr>
          <w:rFonts w:ascii="Verdana" w:hAnsi="Verdana" w:cs="Verdana"/>
          <w:color w:val="000000"/>
          <w:sz w:val="18"/>
          <w:szCs w:val="18"/>
        </w:rPr>
        <w:t>Ecumenical</w:t>
      </w:r>
      <w:proofErr w:type="spellEnd"/>
      <w:r w:rsidRPr="009E1E2C">
        <w:rPr>
          <w:rFonts w:ascii="Verdana" w:hAnsi="Verdana" w:cs="Verdana"/>
          <w:color w:val="000000"/>
          <w:sz w:val="18"/>
          <w:szCs w:val="18"/>
        </w:rPr>
        <w:t xml:space="preserve"> Call to Just Peace»). </w:t>
      </w:r>
    </w:p>
    <w:p w:rsidR="00060D01" w:rsidRDefault="00060D01" w:rsidP="00060D01">
      <w:pPr>
        <w:autoSpaceDE w:val="0"/>
        <w:autoSpaceDN w:val="0"/>
        <w:adjustRightInd w:val="0"/>
        <w:spacing w:after="0" w:line="240" w:lineRule="auto"/>
        <w:rPr>
          <w:rFonts w:ascii="Verdana" w:hAnsi="Verdana" w:cs="Verdana"/>
          <w:b/>
          <w:bCs/>
          <w:color w:val="000000"/>
          <w:sz w:val="18"/>
          <w:szCs w:val="18"/>
        </w:rPr>
      </w:pP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sidRPr="009E1E2C">
        <w:rPr>
          <w:rFonts w:ascii="Verdana" w:hAnsi="Verdana" w:cs="Verdana"/>
          <w:b/>
          <w:bCs/>
          <w:color w:val="000000"/>
          <w:sz w:val="18"/>
          <w:szCs w:val="18"/>
        </w:rPr>
        <w:t xml:space="preserve">En pilegrims åndelighet </w:t>
      </w:r>
      <w:r>
        <w:rPr>
          <w:rFonts w:ascii="Verdana" w:hAnsi="Verdana" w:cs="Verdana"/>
          <w:b/>
          <w:bCs/>
          <w:color w:val="000000"/>
          <w:sz w:val="18"/>
          <w:szCs w:val="18"/>
        </w:rPr>
        <w:br/>
      </w:r>
      <w:r w:rsidRPr="009E1E2C">
        <w:rPr>
          <w:rFonts w:ascii="Verdana" w:hAnsi="Verdana" w:cs="Verdana"/>
          <w:color w:val="000000"/>
          <w:sz w:val="18"/>
          <w:szCs w:val="18"/>
        </w:rPr>
        <w:t>Selv trenger vi også forvandling. Som individer og som kirker blir også vi forandret, fornyet og forvandlet ved å involvere oss med og lære fra dem blant oss som lever i fattigdom, de marginaliserte, folk og samfunn i randsonen, og andre hvis liv vi deler og hvis arbeid vi tilslutter oss. I deres ansikt møter vi Jesus. Gjennom slike behov oppdager vi muligheten for kreative, nye måter å delta på i Guds kommende rike på jord. I nye partnerskap med andre kirkesamfunn og konfesjoner, samt med folk av annen tro og med sivilsamfunnsorganisasjoner, opplever vi at ånden som gir liv og bærer det, virker her i verden.</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lastRenderedPageBreak/>
        <w:br/>
      </w:r>
      <w:r w:rsidRPr="009E1E2C">
        <w:rPr>
          <w:rFonts w:ascii="Verdana" w:hAnsi="Verdana" w:cs="Verdana"/>
          <w:color w:val="000000"/>
          <w:sz w:val="18"/>
          <w:szCs w:val="18"/>
        </w:rPr>
        <w:t>Invitasjonen til pilegrimsvandring er derfor også en oppfordring til et levesett og en fredens og rettferdighetens forvandlende åndelighet. Fredens og rettferdighetens gave innfører et levesett som reflekterer menneskets deltakelse i Guds kjærlighet til verden. Det er ikke bare å ville ha fred eller å «samtykke til et sett av ideer om Guds plan for verden. Å være Guds freds tjenere krever at vi inntar Jesu Kristi sinnelag (jf. Fil. 2:5)» ved å «regelmessig og på en dyp måte tre inn i samvær med den treenige Gud, langs veiene Kristus har lagt for oss. Det er dette nærværet i Gud som gjør det mulig for oss å bli var Guds arbeid i vår verden» (fra «</w:t>
      </w:r>
      <w:proofErr w:type="spellStart"/>
      <w:r w:rsidRPr="009E1E2C">
        <w:rPr>
          <w:rFonts w:ascii="Verdana" w:hAnsi="Verdana" w:cs="Verdana"/>
          <w:color w:val="000000"/>
          <w:sz w:val="18"/>
          <w:szCs w:val="18"/>
        </w:rPr>
        <w:t>Ecumenical</w:t>
      </w:r>
      <w:proofErr w:type="spellEnd"/>
      <w:r w:rsidRPr="009E1E2C">
        <w:rPr>
          <w:rFonts w:ascii="Verdana" w:hAnsi="Verdana" w:cs="Verdana"/>
          <w:color w:val="000000"/>
          <w:sz w:val="18"/>
          <w:szCs w:val="18"/>
        </w:rPr>
        <w:t xml:space="preserve"> Call to Just Peace»).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br/>
      </w:r>
      <w:r w:rsidRPr="009E1E2C">
        <w:rPr>
          <w:rFonts w:ascii="Verdana" w:hAnsi="Verdana" w:cs="Verdana"/>
          <w:color w:val="000000"/>
          <w:sz w:val="18"/>
          <w:szCs w:val="18"/>
        </w:rPr>
        <w:t xml:space="preserve">Det å møte det sårbare, og det å befinne seg på et sårbart sted og bli sårbar overfor andre, er å bli renset for sine egne fordommer, paradigmer og prioriteringer – avkledd for å møte Gud og Guds eget mål for verden. Det er en livsforvandlende reise, en omvendelse til andres behov og Guds visjon. </w:t>
      </w:r>
    </w:p>
    <w:p w:rsidR="00060D01" w:rsidRDefault="00060D01" w:rsidP="00060D01">
      <w:pPr>
        <w:autoSpaceDE w:val="0"/>
        <w:autoSpaceDN w:val="0"/>
        <w:adjustRightInd w:val="0"/>
        <w:spacing w:after="0" w:line="240" w:lineRule="auto"/>
        <w:rPr>
          <w:rFonts w:ascii="Verdana" w:hAnsi="Verdana" w:cs="Verdana"/>
          <w:b/>
          <w:bCs/>
          <w:color w:val="000000"/>
          <w:sz w:val="18"/>
          <w:szCs w:val="18"/>
        </w:rPr>
      </w:pP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sidRPr="009E1E2C">
        <w:rPr>
          <w:rFonts w:ascii="Verdana" w:hAnsi="Verdana" w:cs="Verdana"/>
          <w:b/>
          <w:bCs/>
          <w:color w:val="000000"/>
          <w:sz w:val="18"/>
          <w:szCs w:val="18"/>
        </w:rPr>
        <w:t xml:space="preserve">Hvordan delta i denne fredens og rettferdighetens pilegrimsvandring?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sidRPr="009E1E2C">
        <w:rPr>
          <w:rFonts w:ascii="Verdana" w:hAnsi="Verdana" w:cs="Verdana"/>
          <w:color w:val="000000"/>
          <w:sz w:val="18"/>
          <w:szCs w:val="18"/>
        </w:rPr>
        <w:t xml:space="preserve">Som enkeltpersoner og i menigheter er vi i posisjon til å praktisere denne åndeligheten og til å studere våre umiddelbare kontekster for å avgjøre hvor og hvordan vi best kan involvere oss i dens dypeste eller mest akutte behov. Hva ser vi når vi ser rundt oss? Hvor er det menneskelige behovet som kaller på vår oppmerksomhet, engasjement og kjærlighet? Det er her pilegrimsvandringen begynner.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br/>
      </w:r>
      <w:r w:rsidRPr="009E1E2C">
        <w:rPr>
          <w:rFonts w:ascii="Verdana" w:hAnsi="Verdana" w:cs="Verdana"/>
          <w:color w:val="000000"/>
          <w:sz w:val="18"/>
          <w:szCs w:val="18"/>
        </w:rPr>
        <w:t xml:space="preserve">Også som nasjonale eller regionale kirker har vi mandat til å fornye og flytte fokus og ressurser til våre økumeniske forpliktelser, og slik gi menigheter ny energi, søke nye prosjektpartnere og tilpasse vårt arbeid til andres arbeid i et koordinert forsøk på å forvandle våre gjerninger og vårt vitnesbyrd.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br/>
      </w:r>
      <w:r w:rsidRPr="009E1E2C">
        <w:rPr>
          <w:rFonts w:ascii="Verdana" w:hAnsi="Verdana" w:cs="Verdana"/>
          <w:color w:val="000000"/>
          <w:sz w:val="18"/>
          <w:szCs w:val="18"/>
        </w:rPr>
        <w:t xml:space="preserve">På det internasjonale, tverrkonfesjonelle og tverreligiøse nivået kan vi høste innsikt og forpliktelse fra grasrotnivå for å forbedre og forvandle våre internasjonale systemer innen jus, økonomi og helse.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br/>
      </w:r>
      <w:r w:rsidRPr="009E1E2C">
        <w:rPr>
          <w:rFonts w:ascii="Verdana" w:hAnsi="Verdana" w:cs="Verdana"/>
          <w:color w:val="000000"/>
          <w:sz w:val="18"/>
          <w:szCs w:val="18"/>
        </w:rPr>
        <w:t xml:space="preserve">Kirker og organisasjoner oppfordres også til å slutte seg til pilegrimsvandringen til mange av Kirkenes Verdensråds programmer, som vier seg til saker som vann, kjønnsrettferdighet, klima, matsikkerhet, konfliktløsning og fredsskaping, atomnedrustning, global helse, menneskerettigheter, barns velferd, utdannelse, retts- og fengselssystemer, og rasisme.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sidRPr="009E1E2C">
        <w:rPr>
          <w:rFonts w:ascii="Verdana" w:hAnsi="Verdana" w:cs="Verdana"/>
          <w:color w:val="000000"/>
          <w:sz w:val="18"/>
          <w:szCs w:val="18"/>
        </w:rPr>
        <w:t xml:space="preserve">Vi tror at det å koble åndelighet, økumenisk solidaritet og åpenhet for nye partnerskap med konkrete tjenester og påvirkningsarbeid vil gi oss en dypere forståelse for Guds arbeid i verden og gi troen vår nytt liv.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br/>
      </w:r>
      <w:r w:rsidRPr="009E1E2C">
        <w:rPr>
          <w:rFonts w:ascii="Verdana" w:hAnsi="Verdana" w:cs="Verdana"/>
          <w:color w:val="000000"/>
          <w:sz w:val="18"/>
          <w:szCs w:val="18"/>
        </w:rPr>
        <w:t xml:space="preserve">Vi tror at Kristus kaller oss til å leve og vandre sammen i forsonet fellesskap, slik at verden får se og tro at rettferdighet og fred er mulig fordi det er Guds gave til verden. Den ene Gud, den hellige og udelte treenighet, kaller oss til å vitne sammen som kristne pilegrimer om den hellige og rettferdige fred.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Pr>
          <w:rFonts w:ascii="Verdana" w:hAnsi="Verdana" w:cs="Verdana"/>
          <w:b/>
          <w:bCs/>
          <w:color w:val="000000"/>
          <w:sz w:val="18"/>
          <w:szCs w:val="18"/>
        </w:rPr>
        <w:br/>
      </w:r>
      <w:r w:rsidRPr="009E1E2C">
        <w:rPr>
          <w:rFonts w:ascii="Verdana" w:hAnsi="Verdana" w:cs="Verdana"/>
          <w:b/>
          <w:bCs/>
          <w:color w:val="000000"/>
          <w:sz w:val="18"/>
          <w:szCs w:val="18"/>
        </w:rPr>
        <w:t xml:space="preserve">Bli med på pilegrimsvandringen!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sidRPr="009E1E2C">
        <w:rPr>
          <w:rFonts w:ascii="Verdana" w:hAnsi="Verdana" w:cs="Verdana"/>
          <w:color w:val="000000"/>
          <w:sz w:val="18"/>
          <w:szCs w:val="18"/>
        </w:rPr>
        <w:t xml:space="preserve">Vi vandrer sammen! </w:t>
      </w:r>
    </w:p>
    <w:p w:rsidR="00060D01" w:rsidRPr="009E1E2C" w:rsidRDefault="00060D01" w:rsidP="00060D01">
      <w:pPr>
        <w:autoSpaceDE w:val="0"/>
        <w:autoSpaceDN w:val="0"/>
        <w:adjustRightInd w:val="0"/>
        <w:spacing w:after="0" w:line="240" w:lineRule="auto"/>
        <w:rPr>
          <w:rFonts w:ascii="Verdana" w:hAnsi="Verdana" w:cs="Verdana"/>
          <w:color w:val="000000"/>
          <w:sz w:val="18"/>
          <w:szCs w:val="18"/>
        </w:rPr>
      </w:pPr>
      <w:r w:rsidRPr="009E1E2C">
        <w:rPr>
          <w:rFonts w:ascii="Verdana" w:hAnsi="Verdana" w:cs="Verdana"/>
          <w:color w:val="000000"/>
          <w:sz w:val="18"/>
          <w:szCs w:val="18"/>
        </w:rPr>
        <w:t xml:space="preserve">Vi ber sammen! </w:t>
      </w:r>
    </w:p>
    <w:p w:rsidR="00060D01" w:rsidRDefault="00060D01" w:rsidP="00060D01">
      <w:pPr>
        <w:autoSpaceDE w:val="0"/>
        <w:autoSpaceDN w:val="0"/>
        <w:adjustRightInd w:val="0"/>
        <w:spacing w:after="0" w:line="240" w:lineRule="auto"/>
        <w:rPr>
          <w:rFonts w:ascii="Verdana" w:hAnsi="Verdana" w:cs="Verdana"/>
          <w:color w:val="000000"/>
          <w:sz w:val="18"/>
          <w:szCs w:val="18"/>
        </w:rPr>
      </w:pPr>
      <w:r w:rsidRPr="009E1E2C">
        <w:rPr>
          <w:rFonts w:ascii="Verdana" w:hAnsi="Verdana" w:cs="Verdana"/>
          <w:color w:val="000000"/>
          <w:sz w:val="18"/>
          <w:szCs w:val="18"/>
        </w:rPr>
        <w:t xml:space="preserve">Vi arbeider sammen! </w:t>
      </w:r>
      <w:r>
        <w:rPr>
          <w:rFonts w:ascii="Verdana" w:hAnsi="Verdana" w:cs="Verdana"/>
          <w:color w:val="000000"/>
          <w:sz w:val="18"/>
          <w:szCs w:val="18"/>
        </w:rPr>
        <w:br/>
      </w:r>
      <w:r>
        <w:rPr>
          <w:rFonts w:ascii="Verdana" w:hAnsi="Verdana" w:cs="Verdana"/>
          <w:color w:val="000000"/>
          <w:sz w:val="18"/>
          <w:szCs w:val="18"/>
        </w:rPr>
        <w:br/>
      </w:r>
      <w:r w:rsidRPr="009E1E2C">
        <w:rPr>
          <w:rFonts w:ascii="Verdana" w:hAnsi="Verdana" w:cs="Verdana"/>
          <w:color w:val="000000"/>
          <w:sz w:val="18"/>
          <w:szCs w:val="18"/>
        </w:rPr>
        <w:t>Kirker og deres partnere er kalt til å fullende den bibelske visjonen om rettferdighet og fred. For «hva krever Herren av deg? Bare at du gjør rett, viser trofast kjærlighet og vandrer ydmykt med din Gud» (Mika 6:8).</w:t>
      </w:r>
    </w:p>
    <w:p w:rsidR="00A052BA" w:rsidRDefault="00060D01">
      <w:bookmarkStart w:id="0" w:name="_GoBack"/>
      <w:bookmarkEnd w:id="0"/>
    </w:p>
    <w:sectPr w:rsidR="00A052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D01"/>
    <w:rsid w:val="00060D01"/>
    <w:rsid w:val="001D3C72"/>
    <w:rsid w:val="00332E6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C51288-4408-4546-9256-C7976869A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0D01"/>
  </w:style>
  <w:style w:type="paragraph" w:styleId="Overskrift1">
    <w:name w:val="heading 1"/>
    <w:basedOn w:val="Normal"/>
    <w:next w:val="Normal"/>
    <w:link w:val="Overskrift1Tegn"/>
    <w:uiPriority w:val="9"/>
    <w:qFormat/>
    <w:rsid w:val="00060D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60D0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C93EF9A5599C0409E849E89A7CFF692" ma:contentTypeVersion="15" ma:contentTypeDescription="Opprett et nytt dokument." ma:contentTypeScope="" ma:versionID="916cb7b533877f27669b9f5057e82e6b">
  <xsd:schema xmlns:xsd="http://www.w3.org/2001/XMLSchema" xmlns:xs="http://www.w3.org/2001/XMLSchema" xmlns:p="http://schemas.microsoft.com/office/2006/metadata/properties" xmlns:ns2="8cc89a4f-6773-4c21-94a2-55fe4c91a7eb" xmlns:ns3="de95ea8b-3713-40b0-9a69-d66b9570dad3" targetNamespace="http://schemas.microsoft.com/office/2006/metadata/properties" ma:root="true" ma:fieldsID="9d2e8c70c945d4c694d8569bc097f7ae" ns2:_="" ns3:_="">
    <xsd:import namespace="8cc89a4f-6773-4c21-94a2-55fe4c91a7eb"/>
    <xsd:import namespace="de95ea8b-3713-40b0-9a69-d66b9570dad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c89a4f-6773-4c21-94a2-55fe4c91a7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c1f1800b-c866-403c-8cf2-11cf9e44459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95ea8b-3713-40b0-9a69-d66b9570dad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04ef05-6468-4c47-981c-1819b547e76e}" ma:internalName="TaxCatchAll" ma:showField="CatchAllData" ma:web="de95ea8b-3713-40b0-9a69-d66b9570dad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e95ea8b-3713-40b0-9a69-d66b9570dad3" xsi:nil="true"/>
    <lcf76f155ced4ddcb4097134ff3c332f xmlns="8cc89a4f-6773-4c21-94a2-55fe4c91a7e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A6C9AA-EDC1-4038-92C5-FADF8F1A661B}"/>
</file>

<file path=customXml/itemProps2.xml><?xml version="1.0" encoding="utf-8"?>
<ds:datastoreItem xmlns:ds="http://schemas.openxmlformats.org/officeDocument/2006/customXml" ds:itemID="{20522793-EB58-4C16-B8DB-6E6CE5479BC9}"/>
</file>

<file path=customXml/itemProps3.xml><?xml version="1.0" encoding="utf-8"?>
<ds:datastoreItem xmlns:ds="http://schemas.openxmlformats.org/officeDocument/2006/customXml" ds:itemID="{C3741C3C-DE3E-44C9-BFEF-CED0ED2481AD}"/>
</file>

<file path=docProps/app.xml><?xml version="1.0" encoding="utf-8"?>
<Properties xmlns="http://schemas.openxmlformats.org/officeDocument/2006/extended-properties" xmlns:vt="http://schemas.openxmlformats.org/officeDocument/2006/docPropsVTypes">
  <Template>Normal.dotm</Template>
  <TotalTime>1</TotalTime>
  <Pages>2</Pages>
  <Words>1195</Words>
  <Characters>6335</Characters>
  <Application>Microsoft Office Word</Application>
  <DocSecurity>0</DocSecurity>
  <Lines>52</Lines>
  <Paragraphs>15</Paragraphs>
  <ScaleCrop>false</ScaleCrop>
  <HeadingPairs>
    <vt:vector size="2" baseType="variant">
      <vt:variant>
        <vt:lpstr>Tittel</vt:lpstr>
      </vt:variant>
      <vt:variant>
        <vt:i4>1</vt:i4>
      </vt:variant>
    </vt:vector>
  </HeadingPairs>
  <TitlesOfParts>
    <vt:vector size="1" baseType="lpstr">
      <vt:lpstr/>
    </vt:vector>
  </TitlesOfParts>
  <Company>Kirkepartner IKT</Company>
  <LinksUpToDate>false</LinksUpToDate>
  <CharactersWithSpaces>7515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Skjøtskift</dc:creator>
  <cp:keywords/>
  <dc:description/>
  <cp:lastModifiedBy>Kristin Skjøtskift</cp:lastModifiedBy>
  <cp:revision>1</cp:revision>
  <dcterms:created xsi:type="dcterms:W3CDTF">2019-01-24T12:17:00Z</dcterms:created>
  <dcterms:modified xsi:type="dcterms:W3CDTF">2019-01-24T12:18:00Z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0x010100FC93EF9A5599C0409E849E89A7CFF692</vt:lpwstr>
  </property>
  <property fmtid="{D5CDD505-2E9C-101B-9397-08002B2CF9AE}" pid="3" name="Order">
    <vt:r8>1626800</vt:r8>
  </property>
</Properties>
</file>